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UNIÃO DE MOCIDADE PRESBITERIANA DA</w: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IGREJA PRESBITERIANA X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RELATÓRIO ANUAL</w:t>
      </w:r>
    </w:p>
    <w:p w:rsidR="00000000" w:rsidDel="00000000" w:rsidP="00000000" w:rsidRDefault="00000000" w:rsidRPr="00000000" w14:paraId="00000015">
      <w:pPr>
        <w:jc w:val="center"/>
        <w:rPr>
          <w:b w:val="1"/>
        </w:rPr>
      </w:pPr>
      <w:r w:rsidDel="00000000" w:rsidR="00000000" w:rsidRPr="00000000">
        <w:rPr>
          <w:sz w:val="28"/>
          <w:szCs w:val="28"/>
          <w:rtl w:val="0"/>
        </w:rPr>
        <w:t xml:space="preserve">2021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right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“Versículo Bíblico.” Sl 23.5</w:t>
      </w:r>
    </w:p>
    <w:p w:rsidR="00000000" w:rsidDel="00000000" w:rsidP="00000000" w:rsidRDefault="00000000" w:rsidRPr="00000000" w14:paraId="00000019">
      <w:pPr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Queridos irmãos,</w:t>
      </w:r>
    </w:p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Fulano de Tal</w:t>
      </w:r>
    </w:p>
    <w:p w:rsidR="00000000" w:rsidDel="00000000" w:rsidP="00000000" w:rsidRDefault="00000000" w:rsidRPr="00000000" w14:paraId="0000002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</w:t>
      </w:r>
    </w:p>
    <w:p w:rsidR="00000000" w:rsidDel="00000000" w:rsidP="00000000" w:rsidRDefault="00000000" w:rsidRPr="00000000" w14:paraId="0000002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Lines w:val="1"/>
        <w:shd w:fill="0070c0" w:val="clear"/>
        <w:spacing w:after="0" w:before="200" w:lineRule="auto"/>
        <w:jc w:val="center"/>
        <w:rPr>
          <w:color w:val="ffffff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DIRETORIA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Presidente: João da Silva</w:t>
      </w:r>
    </w:p>
    <w:p w:rsidR="00000000" w:rsidDel="00000000" w:rsidP="00000000" w:rsidRDefault="00000000" w:rsidRPr="00000000" w14:paraId="0000003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Vice-presidente: Ana Beatriz</w:t>
      </w:r>
    </w:p>
    <w:p w:rsidR="00000000" w:rsidDel="00000000" w:rsidP="00000000" w:rsidRDefault="00000000" w:rsidRPr="00000000" w14:paraId="0000003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1º Secretário: José Bonifácio</w:t>
      </w:r>
    </w:p>
    <w:p w:rsidR="00000000" w:rsidDel="00000000" w:rsidP="00000000" w:rsidRDefault="00000000" w:rsidRPr="00000000" w14:paraId="0000003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2º Secretário: Carlos Henrique</w:t>
      </w:r>
    </w:p>
    <w:p w:rsidR="00000000" w:rsidDel="00000000" w:rsidP="00000000" w:rsidRDefault="00000000" w:rsidRPr="00000000" w14:paraId="00000035">
      <w:pPr>
        <w:spacing w:after="20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Tesoureiro: Ingrid Silva</w:t>
      </w:r>
    </w:p>
    <w:p w:rsidR="00000000" w:rsidDel="00000000" w:rsidP="00000000" w:rsidRDefault="00000000" w:rsidRPr="00000000" w14:paraId="0000003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Durante a gestão, o irmão José de Arimatéia renunciou ao cargo de Tesoureiro; e conforme o GTSI, Parte Específica, Art. 21, houve nova indicação por parte da diretoria que, com aprovação do Conselho, nomeou a irmã Ingrid Silva para o cargo vacante.</w:t>
      </w:r>
    </w:p>
    <w:p w:rsidR="00000000" w:rsidDel="00000000" w:rsidP="00000000" w:rsidRDefault="00000000" w:rsidRPr="00000000" w14:paraId="00000037">
      <w:pPr>
        <w:spacing w:before="20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SECRETÁRIOS DE ATIVIDADES (Se houver)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Foi desenvolvido o trabalho com determinadas secretarias, tendo na liderança os seguintes irmãos:</w:t>
      </w:r>
    </w:p>
    <w:p w:rsidR="00000000" w:rsidDel="00000000" w:rsidP="00000000" w:rsidRDefault="00000000" w:rsidRPr="00000000" w14:paraId="0000003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Missões: Chico José</w:t>
      </w:r>
    </w:p>
    <w:p w:rsidR="00000000" w:rsidDel="00000000" w:rsidP="00000000" w:rsidRDefault="00000000" w:rsidRPr="00000000" w14:paraId="0000003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Espiritualidade: Cap. Diego Ribas</w:t>
      </w:r>
    </w:p>
    <w:p w:rsidR="00000000" w:rsidDel="00000000" w:rsidP="00000000" w:rsidRDefault="00000000" w:rsidRPr="00000000" w14:paraId="0000003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Esportes: Gabriel Barbosa</w:t>
      </w:r>
    </w:p>
    <w:p w:rsidR="00000000" w:rsidDel="00000000" w:rsidP="00000000" w:rsidRDefault="00000000" w:rsidRPr="00000000" w14:paraId="0000003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Música: João Manô</w:t>
      </w:r>
    </w:p>
    <w:p w:rsidR="00000000" w:rsidDel="00000000" w:rsidP="00000000" w:rsidRDefault="00000000" w:rsidRPr="00000000" w14:paraId="0000003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Estatística: Paulo </w:t>
      </w:r>
      <w:r w:rsidDel="00000000" w:rsidR="00000000" w:rsidRPr="00000000">
        <w:rPr>
          <w:sz w:val="24"/>
          <w:szCs w:val="24"/>
          <w:rtl w:val="0"/>
        </w:rPr>
        <w:t xml:space="preserve">Vinícius</w:t>
      </w:r>
      <w:r w:rsidDel="00000000" w:rsidR="00000000" w:rsidRPr="00000000">
        <w:rPr>
          <w:sz w:val="24"/>
          <w:szCs w:val="24"/>
          <w:rtl w:val="0"/>
        </w:rPr>
        <w:t xml:space="preserve"> Coelho</w:t>
      </w:r>
    </w:p>
    <w:p w:rsidR="00000000" w:rsidDel="00000000" w:rsidP="00000000" w:rsidRDefault="00000000" w:rsidRPr="00000000" w14:paraId="0000003F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Responsabilidade Social: Silvio Santos</w:t>
      </w:r>
    </w:p>
    <w:p w:rsidR="00000000" w:rsidDel="00000000" w:rsidP="00000000" w:rsidRDefault="00000000" w:rsidRPr="00000000" w14:paraId="0000004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Educação Cristã: Solano Portela</w:t>
      </w:r>
    </w:p>
    <w:p w:rsidR="00000000" w:rsidDel="00000000" w:rsidP="00000000" w:rsidRDefault="00000000" w:rsidRPr="00000000" w14:paraId="0000004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CONSELHEIRO</w:t>
      </w:r>
    </w:p>
    <w:p w:rsidR="00000000" w:rsidDel="00000000" w:rsidP="00000000" w:rsidRDefault="00000000" w:rsidRPr="00000000" w14:paraId="00000043">
      <w:pPr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Tivemos o Rev. João Batista como nosso Conselheiro. O mesmo endireitou nossos caminhos e nos fez olhar para Cristo. Mesmo com tantos afazeres a Voz que Clama do Deserto sempre esteve conosco orientando, aconselhando e exortando quando necessário.</w:t>
      </w:r>
    </w:p>
    <w:p w:rsidR="00000000" w:rsidDel="00000000" w:rsidP="00000000" w:rsidRDefault="00000000" w:rsidRPr="00000000" w14:paraId="0000004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Louvamos ao Senhor pela vida desse comedor de gafanhotos e mel silvestre!</w:t>
      </w:r>
    </w:p>
    <w:p w:rsidR="00000000" w:rsidDel="00000000" w:rsidP="00000000" w:rsidRDefault="00000000" w:rsidRPr="00000000" w14:paraId="00000045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TEMA</w:t>
      </w:r>
      <w:r w:rsidDel="00000000" w:rsidR="00000000" w:rsidRPr="00000000">
        <w:rPr>
          <w:sz w:val="24"/>
          <w:szCs w:val="24"/>
          <w:rtl w:val="0"/>
        </w:rPr>
        <w:t xml:space="preserve"> (se houver)</w:t>
      </w:r>
    </w:p>
    <w:p w:rsidR="00000000" w:rsidDel="00000000" w:rsidP="00000000" w:rsidRDefault="00000000" w:rsidRPr="00000000" w14:paraId="00000047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tema trabalhado na gestão 2021 foi o mesmo da CNM gestão 2014-2018, a saber, “servos uns dos outros, pelo amor” baseado no texto de Gálatas 5.13. Tudo que fizemos foi em prol desse tema através de ações concretas.</w:t>
      </w:r>
    </w:p>
    <w:p w:rsidR="00000000" w:rsidDel="00000000" w:rsidP="00000000" w:rsidRDefault="00000000" w:rsidRPr="00000000" w14:paraId="00000048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0070c0" w:val="clear"/>
        <w:jc w:val="center"/>
        <w:rPr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ATOS DA UMP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Dê uma breve introdução da análise do trabalho da sociedade interna local.</w:t>
      </w:r>
    </w:p>
    <w:p w:rsidR="00000000" w:rsidDel="00000000" w:rsidP="00000000" w:rsidRDefault="00000000" w:rsidRPr="00000000" w14:paraId="0000004C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Pontos Fortes (Realizações)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Indique as realizações que foram importantes para as ações da sua sociedade interna local. E de que maneira contribuíram para fortalecer a UMP local.</w:t>
      </w:r>
    </w:p>
    <w:p w:rsidR="00000000" w:rsidDel="00000000" w:rsidP="00000000" w:rsidRDefault="00000000" w:rsidRPr="00000000" w14:paraId="0000004F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Pontos Fracos (Dificuldades)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Esse é um momento em que precisamos nos dedicar mais. É importante que a diretoria ouça os sócios para inserir essas informações a fim de que o relatório não seja apenas expressão da opinião pessoal, que às vezes pode ser apenas uma má impressão de uma ação que tenha sido pessoalmente frustrante ou desanimadora. Essa parte é fundamental, especialmente para a gestão seguinte, a fim de corrigir as falhas e buscar não repetir os mesmos pontos fracos ou dificuldades no próximo relatório.</w:t>
      </w:r>
    </w:p>
    <w:p w:rsidR="00000000" w:rsidDel="00000000" w:rsidP="00000000" w:rsidRDefault="00000000" w:rsidRPr="00000000" w14:paraId="0000005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Objetivos Propostos e Não Alcançados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Nem sempre as coisas funcionam ou acontecem. Então, coloque aqui as atividades que foram planejadas e não aconteceram e seus objetivos que não foram alcançados. Isso é importante especialmente para a próxima gestão. Ver o que não aconteceu e o motivo ajuda a melhorar ou mudar o planejamento.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0070c0" w:val="clear"/>
        <w:jc w:val="center"/>
        <w:rPr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REPRESENTAÇÃO PARA COM A FEDERAÇÃO/SINODAL/NACIONAL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Cite aqui as atividades da Federação/Sinodal/Nacional que vocês participaram</w:t>
      </w:r>
    </w:p>
    <w:p w:rsidR="00000000" w:rsidDel="00000000" w:rsidP="00000000" w:rsidRDefault="00000000" w:rsidRPr="00000000" w14:paraId="00000059">
      <w:pPr>
        <w:jc w:val="both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Comissão executiva</w:t>
      </w:r>
    </w:p>
    <w:p w:rsidR="00000000" w:rsidDel="00000000" w:rsidP="00000000" w:rsidRDefault="00000000" w:rsidRPr="00000000" w14:paraId="0000005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O presidente da UMP local nos representou na CE realizada no dia 20 de janeiro de 2021, sendo relator da Comissão de Planejamento.</w:t>
      </w:r>
    </w:p>
    <w:p w:rsidR="00000000" w:rsidDel="00000000" w:rsidP="00000000" w:rsidRDefault="00000000" w:rsidRPr="00000000" w14:paraId="0000005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Contribuição Anual</w:t>
      </w:r>
    </w:p>
    <w:p w:rsidR="00000000" w:rsidDel="00000000" w:rsidP="00000000" w:rsidRDefault="00000000" w:rsidRPr="00000000" w14:paraId="0000005D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Remetemos anualmente à tesouraria da Federação o valor referente a Anuidade por Contribuição Individual</w:t>
      </w:r>
    </w:p>
    <w:p w:rsidR="00000000" w:rsidDel="00000000" w:rsidP="00000000" w:rsidRDefault="00000000" w:rsidRPr="00000000" w14:paraId="0000005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Estatística</w:t>
      </w:r>
    </w:p>
    <w:p w:rsidR="00000000" w:rsidDel="00000000" w:rsidP="00000000" w:rsidRDefault="00000000" w:rsidRPr="00000000" w14:paraId="0000006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Todos os sócios preencheram os requisitos do formulário de estatística, sendo esse enviado no prazo determinado pela Federação.</w:t>
      </w:r>
    </w:p>
    <w:p w:rsidR="00000000" w:rsidDel="00000000" w:rsidP="00000000" w:rsidRDefault="00000000" w:rsidRPr="00000000" w14:paraId="0000006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0070c0" w:val="clear"/>
        <w:jc w:val="center"/>
        <w:rPr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REUNIÕES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Aqui você cita as reuniões que realizaram</w:t>
      </w:r>
    </w:p>
    <w:p w:rsidR="00000000" w:rsidDel="00000000" w:rsidP="00000000" w:rsidRDefault="00000000" w:rsidRPr="00000000" w14:paraId="0000006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Diretoria</w:t>
        <w:br w:type="textWrapping"/>
        <w:t xml:space="preserve">05/01/2021 - Planejamento Anual</w:t>
      </w:r>
    </w:p>
    <w:p w:rsidR="00000000" w:rsidDel="00000000" w:rsidP="00000000" w:rsidRDefault="00000000" w:rsidRPr="00000000" w14:paraId="0000006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30/03/2021 - Avaliação dos Trabalhos</w:t>
      </w:r>
    </w:p>
    <w:p w:rsidR="00000000" w:rsidDel="00000000" w:rsidP="00000000" w:rsidRDefault="00000000" w:rsidRPr="00000000" w14:paraId="0000006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Plenária</w:t>
      </w:r>
    </w:p>
    <w:p w:rsidR="00000000" w:rsidDel="00000000" w:rsidP="00000000" w:rsidRDefault="00000000" w:rsidRPr="00000000" w14:paraId="0000006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15/01/2021 - Planejamento Anual</w:t>
      </w:r>
    </w:p>
    <w:p w:rsidR="00000000" w:rsidDel="00000000" w:rsidP="00000000" w:rsidRDefault="00000000" w:rsidRPr="00000000" w14:paraId="0000006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10/04/2021 - Avaliação das Atividades</w:t>
      </w:r>
    </w:p>
    <w:p w:rsidR="00000000" w:rsidDel="00000000" w:rsidP="00000000" w:rsidRDefault="00000000" w:rsidRPr="00000000" w14:paraId="0000006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15/10/2021 - Eleição da Nova Diretoria</w:t>
      </w:r>
    </w:p>
    <w:p w:rsidR="00000000" w:rsidDel="00000000" w:rsidP="00000000" w:rsidRDefault="00000000" w:rsidRPr="00000000" w14:paraId="0000006C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hd w:fill="0070c0" w:val="clear"/>
        <w:jc w:val="center"/>
        <w:rPr>
          <w:b w:val="1"/>
          <w:color w:val="ffffff"/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rtl w:val="0"/>
        </w:rPr>
        <w:t xml:space="preserve">PROGRAMAÇÕES E EVENTOS</w:t>
      </w:r>
    </w:p>
    <w:p w:rsidR="00000000" w:rsidDel="00000000" w:rsidP="00000000" w:rsidRDefault="00000000" w:rsidRPr="00000000" w14:paraId="0000006E">
      <w:pPr>
        <w:jc w:val="both"/>
        <w:rPr>
          <w:i w:val="1"/>
          <w:sz w:val="24"/>
          <w:szCs w:val="24"/>
          <w:shd w:fill="ffd966" w:val="clear"/>
        </w:rPr>
      </w:pPr>
      <w:r w:rsidDel="00000000" w:rsidR="00000000" w:rsidRPr="00000000">
        <w:rPr>
          <w:i w:val="1"/>
          <w:sz w:val="24"/>
          <w:szCs w:val="24"/>
          <w:shd w:fill="ffd966" w:val="clear"/>
          <w:rtl w:val="0"/>
        </w:rPr>
        <w:t xml:space="preserve">Exclusivamente as atividades organizadas e realizadas pela UMP Local.</w:t>
      </w:r>
    </w:p>
    <w:p w:rsidR="00000000" w:rsidDel="00000000" w:rsidP="00000000" w:rsidRDefault="00000000" w:rsidRPr="00000000" w14:paraId="0000006F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Dia do Jovem Presbiteriano, 18/05/2021, na Chácara Barro Vermelho</w:t>
      </w:r>
    </w:p>
    <w:p w:rsidR="00000000" w:rsidDel="00000000" w:rsidP="00000000" w:rsidRDefault="00000000" w:rsidRPr="00000000" w14:paraId="00000070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atividade contou com a representação de todos os sócios da nossa UMP local.</w:t>
      </w:r>
    </w:p>
    <w:p w:rsidR="00000000" w:rsidDel="00000000" w:rsidP="00000000" w:rsidRDefault="00000000" w:rsidRPr="00000000" w14:paraId="0000007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Novo Cântico, 19/06/2021, na Igreja Presbiteriana Redenção</w:t>
      </w:r>
    </w:p>
    <w:p w:rsidR="00000000" w:rsidDel="00000000" w:rsidP="00000000" w:rsidRDefault="00000000" w:rsidRPr="00000000" w14:paraId="0000007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Uma atividade onde reunimos a igreja para cantar os Hinos do Hinário de forma Sistemática. Cânticos que falam sobre A criação, a condição pecaminosa do homem, o nascimento e a obra salvadora de Cristo. Nos intervalos entre os temas, uma breve reflexão para estimular os irmãos a refletirem e a analisarem os cânticos de modo que possam reconhecer cânticos que expressam a verdade bíblica.</w:t>
      </w:r>
    </w:p>
    <w:p w:rsidR="00000000" w:rsidDel="00000000" w:rsidP="00000000" w:rsidRDefault="00000000" w:rsidRPr="00000000" w14:paraId="0000007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hd w:fill="0070c0" w:val="clear"/>
        <w:jc w:val="center"/>
        <w:rPr>
          <w:sz w:val="24"/>
          <w:szCs w:val="24"/>
        </w:rPr>
      </w:pPr>
      <w:r w:rsidDel="00000000" w:rsidR="00000000" w:rsidRPr="00000000">
        <w:rPr>
          <w:b w:val="1"/>
          <w:color w:val="ffffff"/>
          <w:sz w:val="24"/>
          <w:szCs w:val="24"/>
          <w:shd w:fill="0070c0" w:val="clear"/>
          <w:rtl w:val="0"/>
        </w:rPr>
        <w:t xml:space="preserve">ESTATÍSTICA (Opcional)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Aqui você pode colocar informações que não aparecem no Relatório de Estatística enviado para a Federação. Essa informação pode ser importante para o conselho local. (Se preferir, pode inserir uma tabela ou gráficos na seção de Anexo).</w:t>
      </w:r>
    </w:p>
    <w:p w:rsidR="00000000" w:rsidDel="00000000" w:rsidP="00000000" w:rsidRDefault="00000000" w:rsidRPr="00000000" w14:paraId="0000007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Sócios arrolados: 3</w:t>
      </w:r>
    </w:p>
    <w:p w:rsidR="00000000" w:rsidDel="00000000" w:rsidP="00000000" w:rsidRDefault="00000000" w:rsidRPr="00000000" w14:paraId="0000007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Doações de Roupas: 142 peças</w:t>
      </w:r>
    </w:p>
    <w:p w:rsidR="00000000" w:rsidDel="00000000" w:rsidP="00000000" w:rsidRDefault="00000000" w:rsidRPr="00000000" w14:paraId="0000007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Doações de Bíblia: 23 unidades</w:t>
      </w:r>
    </w:p>
    <w:p w:rsidR="00000000" w:rsidDel="00000000" w:rsidP="00000000" w:rsidRDefault="00000000" w:rsidRPr="00000000" w14:paraId="0000007B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Doação de alimentos: 86 itens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righ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PALAVRA FINAL</w:t>
      </w:r>
    </w:p>
    <w:p w:rsidR="00000000" w:rsidDel="00000000" w:rsidP="00000000" w:rsidRDefault="00000000" w:rsidRPr="00000000" w14:paraId="0000007D">
      <w:pPr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“Versículo bíblico” Sl 23.4</w:t>
      </w:r>
    </w:p>
    <w:p w:rsidR="00000000" w:rsidDel="00000000" w:rsidP="00000000" w:rsidRDefault="00000000" w:rsidRPr="00000000" w14:paraId="0000007E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Queridos irmãos,</w:t>
      </w:r>
    </w:p>
    <w:p w:rsidR="00000000" w:rsidDel="00000000" w:rsidP="00000000" w:rsidRDefault="00000000" w:rsidRPr="00000000" w14:paraId="0000008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Fulano de Tal (Não esqueça de assinar)</w:t>
      </w:r>
    </w:p>
    <w:p w:rsidR="00000000" w:rsidDel="00000000" w:rsidP="00000000" w:rsidRDefault="00000000" w:rsidRPr="00000000" w14:paraId="0000008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Presidente </w:t>
      </w:r>
    </w:p>
    <w:p w:rsidR="00000000" w:rsidDel="00000000" w:rsidP="00000000" w:rsidRDefault="00000000" w:rsidRPr="00000000" w14:paraId="0000008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ANEXOS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Aqui você pode colocar as fotos, cartazes, tabelas, gráficos e etc.</w:t>
      </w:r>
    </w:p>
    <w:sectPr>
      <w:headerReference r:id="rId7" w:type="default"/>
      <w:footerReference r:id="rId8" w:type="first"/>
      <w:pgSz w:h="16838" w:w="11906" w:orient="portrait"/>
      <w:pgMar w:bottom="1133" w:top="1700" w:left="1700" w:right="1133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B">
    <w:pPr>
      <w:rPr>
        <w:b w:val="1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2159000</wp:posOffset>
              </wp:positionH>
              <wp:positionV relativeFrom="paragraph">
                <wp:posOffset>-647699</wp:posOffset>
              </wp:positionV>
              <wp:extent cx="1436370" cy="1036955"/>
              <wp:effectExtent b="0" l="0" r="0" t="0"/>
              <wp:wrapNone/>
              <wp:docPr id="7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27815" y="3261523"/>
                        <a:ext cx="1436370" cy="1036955"/>
                        <a:chOff x="4627815" y="3261523"/>
                        <a:chExt cx="1436370" cy="1036955"/>
                      </a:xfrm>
                    </wpg:grpSpPr>
                    <wpg:grpSp>
                      <wpg:cNvGrpSpPr/>
                      <wpg:grpSpPr>
                        <a:xfrm>
                          <a:off x="4627815" y="3261523"/>
                          <a:ext cx="1436370" cy="1036955"/>
                          <a:chOff x="0" y="0"/>
                          <a:chExt cx="1436370" cy="1036955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1436350" cy="103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4" name="Shape 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914400" y="0"/>
                            <a:ext cx="521970" cy="1036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283779"/>
                            <a:ext cx="918845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2159000</wp:posOffset>
              </wp:positionH>
              <wp:positionV relativeFrom="paragraph">
                <wp:posOffset>-647699</wp:posOffset>
              </wp:positionV>
              <wp:extent cx="1436370" cy="1036955"/>
              <wp:effectExtent b="0" l="0" r="0" t="0"/>
              <wp:wrapNone/>
              <wp:docPr id="7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6370" cy="10369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8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A">
    <w:pPr>
      <w:rPr/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-1015999</wp:posOffset>
              </wp:positionH>
              <wp:positionV relativeFrom="paragraph">
                <wp:posOffset>-380999</wp:posOffset>
              </wp:positionV>
              <wp:extent cx="806450" cy="10598201"/>
              <wp:effectExtent b="0" l="0" r="0" t="0"/>
              <wp:wrapNone/>
              <wp:docPr id="8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942775" y="0"/>
                        <a:ext cx="806450" cy="10598201"/>
                        <a:chOff x="4942775" y="0"/>
                        <a:chExt cx="806450" cy="7560000"/>
                      </a:xfrm>
                    </wpg:grpSpPr>
                    <wpg:grpSp>
                      <wpg:cNvGrpSpPr/>
                      <wpg:grpSpPr>
                        <a:xfrm>
                          <a:off x="4942775" y="0"/>
                          <a:ext cx="806450" cy="7560000"/>
                          <a:chOff x="0" y="0"/>
                          <a:chExt cx="806450" cy="1059820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806450" cy="1059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419100" y="1333500"/>
                            <a:ext cx="95250" cy="9264701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33350" y="0"/>
                            <a:ext cx="673100" cy="1336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id="9" name="Shape 9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9658350"/>
                            <a:ext cx="768350" cy="585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-1015999</wp:posOffset>
              </wp:positionH>
              <wp:positionV relativeFrom="paragraph">
                <wp:posOffset>-380999</wp:posOffset>
              </wp:positionV>
              <wp:extent cx="806450" cy="10598201"/>
              <wp:effectExtent b="0" l="0" r="0" t="0"/>
              <wp:wrapNone/>
              <wp:docPr id="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06450" cy="1059820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 w:val="1"/>
    <w:rsid w:val="00A83CE9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A83CE9"/>
  </w:style>
  <w:style w:type="paragraph" w:styleId="Rodap">
    <w:name w:val="footer"/>
    <w:basedOn w:val="Normal"/>
    <w:link w:val="RodapChar"/>
    <w:uiPriority w:val="99"/>
    <w:unhideWhenUsed w:val="1"/>
    <w:rsid w:val="00A83CE9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A83CE9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3.jpg"/><Relationship Id="rId3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6.jp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zt/uBjSiTgHoe8tOygs/BmL+mZg==">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2021-08-16T16:49:00Z</dcterms:created>
</cp:coreProperties>
</file>